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305" w:rsidRPr="000C0305" w:rsidRDefault="000C0305">
      <w:pPr>
        <w:rPr>
          <w:rFonts w:cstheme="minorHAnsi"/>
          <w:sz w:val="20"/>
          <w:szCs w:val="20"/>
        </w:rPr>
      </w:pPr>
      <w:bookmarkStart w:id="0" w:name="_GoBack"/>
      <w:bookmarkEnd w:id="0"/>
      <w:r w:rsidRPr="000C0305">
        <w:rPr>
          <w:rFonts w:cstheme="minorHAnsi"/>
          <w:sz w:val="20"/>
          <w:szCs w:val="20"/>
        </w:rPr>
        <w:t xml:space="preserve">“As a natural outgrowth of meeting the charge to define college and career readiness, the Standards also lay out a vision of what it means to be a literate person in the twenty-first century. Indeed, the skills and understandings students are expected to demonstrate have wide applicability outside the classroom or workplace. Students who meet the Standards readily undertake the close, attentive reading that is at the heart of understanding and enjoying complex works of literature. They habitually perform the critical reading necessary to pick carefully through the staggering amount of information available today in print and digitally. They actively seek the wide, deep, and thoughtful engagement with high-quality literary and informational texts that builds knowledge, enlarges experience, and broadens worldviews. They reflexively demonstrate the cogent reasoning and use of evidence that is essential to both private deliberation and responsible citizenship in a democratic republic. In short, students who meet the Standards develop the skills in reading, writing, speaking, and listening that are the foundation for any creative and purposeful expression in language.”---Common Core   </w:t>
      </w:r>
      <w:hyperlink r:id="rId7" w:history="1">
        <w:r w:rsidRPr="000C0305">
          <w:rPr>
            <w:rStyle w:val="Hyperlink"/>
            <w:rFonts w:cstheme="minorHAnsi"/>
            <w:sz w:val="20"/>
            <w:szCs w:val="20"/>
          </w:rPr>
          <w:t>http://www.corestandards.org/ELA-Literacy</w:t>
        </w:r>
      </w:hyperlink>
      <w:r w:rsidRPr="000C0305">
        <w:rPr>
          <w:rFonts w:cstheme="minorHAnsi"/>
          <w:sz w:val="20"/>
          <w:szCs w:val="20"/>
        </w:rPr>
        <w:t xml:space="preserve"> </w:t>
      </w:r>
    </w:p>
    <w:p w:rsidR="004938C0" w:rsidRDefault="000C0305">
      <w:pPr>
        <w:rPr>
          <w:sz w:val="20"/>
          <w:szCs w:val="20"/>
        </w:rPr>
      </w:pP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904875</wp:posOffset>
                </wp:positionH>
                <wp:positionV relativeFrom="paragraph">
                  <wp:posOffset>3752215</wp:posOffset>
                </wp:positionV>
                <wp:extent cx="2943225" cy="466725"/>
                <wp:effectExtent l="0" t="0" r="28575" b="28575"/>
                <wp:wrapNone/>
                <wp:docPr id="14" name="Text Box 14"/>
                <wp:cNvGraphicFramePr/>
                <a:graphic xmlns:a="http://schemas.openxmlformats.org/drawingml/2006/main">
                  <a:graphicData uri="http://schemas.microsoft.com/office/word/2010/wordprocessingShape">
                    <wps:wsp>
                      <wps:cNvSpPr txBox="1"/>
                      <wps:spPr>
                        <a:xfrm>
                          <a:off x="0" y="0"/>
                          <a:ext cx="294322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0305" w:rsidRDefault="000C0305">
                            <w:r>
                              <w:t xml:space="preserve">Manage, analyze, </w:t>
                            </w:r>
                            <w:proofErr w:type="gramStart"/>
                            <w:r>
                              <w:t>synthesize</w:t>
                            </w:r>
                            <w:proofErr w:type="gramEnd"/>
                            <w:r>
                              <w:t xml:space="preserve"> multiple sources of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1.25pt;margin-top:295.45pt;width:231.75pt;height:36.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" fillcolor="white [3201]" strokeweight=".5pt">
                <v:textbox>
                  <w:txbxContent>
                    <w:p w:rsidR="000C0305" w:rsidRDefault="000C0305">
                      <w:r>
                        <w:t xml:space="preserve">Manage, analyze, </w:t>
                      </w:r>
                      <w:proofErr w:type="gramStart"/>
                      <w:r>
                        <w:t>synthesize</w:t>
                      </w:r>
                      <w:proofErr w:type="gramEnd"/>
                      <w:r>
                        <w:t xml:space="preserve"> multiple sources of information</w:t>
                      </w:r>
                    </w:p>
                  </w:txbxContent>
                </v:textbox>
              </v:shape>
            </w:pict>
          </mc:Fallback>
        </mc:AlternateContent>
      </w:r>
      <w:r w:rsidRPr="000C0305">
        <w:rPr>
          <w:noProof/>
          <w:sz w:val="20"/>
          <w:szCs w:val="20"/>
        </w:rPr>
        <mc:AlternateContent>
          <mc:Choice Requires="wps">
            <w:drawing>
              <wp:anchor distT="0" distB="0" distL="114300" distR="114300" simplePos="0" relativeHeight="251665408" behindDoc="0" locked="0" layoutInCell="1" allowOverlap="1" wp14:anchorId="1ECDAD99" wp14:editId="53898705">
                <wp:simplePos x="0" y="0"/>
                <wp:positionH relativeFrom="column">
                  <wp:posOffset>5086350</wp:posOffset>
                </wp:positionH>
                <wp:positionV relativeFrom="paragraph">
                  <wp:posOffset>2866390</wp:posOffset>
                </wp:positionV>
                <wp:extent cx="1238250" cy="685800"/>
                <wp:effectExtent l="0" t="0" r="57150" b="57150"/>
                <wp:wrapNone/>
                <wp:docPr id="7" name="Straight Arrow Connector 7"/>
                <wp:cNvGraphicFramePr/>
                <a:graphic xmlns:a="http://schemas.openxmlformats.org/drawingml/2006/main">
                  <a:graphicData uri="http://schemas.microsoft.com/office/word/2010/wordprocessingShape">
                    <wps:wsp>
                      <wps:cNvCnPr/>
                      <wps:spPr>
                        <a:xfrm>
                          <a:off x="0" y="0"/>
                          <a:ext cx="1238250" cy="6858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400.5pt;margin-top:225.7pt;width:97.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71552" behindDoc="0" locked="0" layoutInCell="1" allowOverlap="1" wp14:anchorId="02C4B1AC" wp14:editId="4EE0BD5E">
                <wp:simplePos x="0" y="0"/>
                <wp:positionH relativeFrom="column">
                  <wp:posOffset>6324600</wp:posOffset>
                </wp:positionH>
                <wp:positionV relativeFrom="paragraph">
                  <wp:posOffset>3333115</wp:posOffset>
                </wp:positionV>
                <wp:extent cx="2181225" cy="68580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2181225" cy="685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sidP="00020CBB">
                            <w:pPr>
                              <w:spacing w:after="0" w:line="240" w:lineRule="auto"/>
                            </w:pPr>
                            <w:r>
                              <w:t xml:space="preserve">Attend to the ethical responsibilities required by these complex environments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498pt;margin-top:262.45pt;width:171.7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" fillcolor="white [3201]" strokeweight=".5pt">
                <v:textbox>
                  <w:txbxContent>
                    <w:p w:rsidR="00020CBB" w:rsidRDefault="00020CBB" w:rsidP="00020CBB">
                      <w:pPr>
                        <w:spacing w:after="0" w:line="240" w:lineRule="auto"/>
                      </w:pPr>
                      <w:r>
                        <w:t xml:space="preserve">Attend to the ethical responsibilities required by these complex environments </w:t>
                      </w:r>
                    </w:p>
                  </w:txbxContent>
                </v:textbox>
              </v:shape>
            </w:pict>
          </mc:Fallback>
        </mc:AlternateContent>
      </w:r>
      <w:r w:rsidRPr="000C0305">
        <w:rPr>
          <w:noProof/>
          <w:sz w:val="20"/>
          <w:szCs w:val="20"/>
        </w:rPr>
        <mc:AlternateContent>
          <mc:Choice Requires="wps">
            <w:drawing>
              <wp:anchor distT="0" distB="0" distL="114300" distR="114300" simplePos="0" relativeHeight="251664384" behindDoc="0" locked="0" layoutInCell="1" allowOverlap="1" wp14:anchorId="3E413AA2" wp14:editId="67732401">
                <wp:simplePos x="0" y="0"/>
                <wp:positionH relativeFrom="column">
                  <wp:posOffset>2914650</wp:posOffset>
                </wp:positionH>
                <wp:positionV relativeFrom="paragraph">
                  <wp:posOffset>2990215</wp:posOffset>
                </wp:positionV>
                <wp:extent cx="933450" cy="762000"/>
                <wp:effectExtent l="38100" t="0" r="19050" b="57150"/>
                <wp:wrapNone/>
                <wp:docPr id="6" name="Straight Arrow Connector 6"/>
                <wp:cNvGraphicFramePr/>
                <a:graphic xmlns:a="http://schemas.openxmlformats.org/drawingml/2006/main">
                  <a:graphicData uri="http://schemas.microsoft.com/office/word/2010/wordprocessingShape">
                    <wps:wsp>
                      <wps:cNvCnPr/>
                      <wps:spPr>
                        <a:xfrm flipH="1">
                          <a:off x="0" y="0"/>
                          <a:ext cx="933450" cy="762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229.5pt;margin-top:235.45pt;width:73.5pt;height:60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62336" behindDoc="0" locked="0" layoutInCell="1" allowOverlap="1" wp14:anchorId="30706EE3" wp14:editId="645ACBD6">
                <wp:simplePos x="0" y="0"/>
                <wp:positionH relativeFrom="column">
                  <wp:posOffset>5372100</wp:posOffset>
                </wp:positionH>
                <wp:positionV relativeFrom="paragraph">
                  <wp:posOffset>2209165</wp:posOffset>
                </wp:positionV>
                <wp:extent cx="1076325" cy="228600"/>
                <wp:effectExtent l="0" t="57150" r="9525" b="19050"/>
                <wp:wrapNone/>
                <wp:docPr id="4" name="Straight Arrow Connector 4"/>
                <wp:cNvGraphicFramePr/>
                <a:graphic xmlns:a="http://schemas.openxmlformats.org/drawingml/2006/main">
                  <a:graphicData uri="http://schemas.microsoft.com/office/word/2010/wordprocessingShape">
                    <wps:wsp>
                      <wps:cNvCnPr/>
                      <wps:spPr>
                        <a:xfrm flipV="1">
                          <a:off x="0" y="0"/>
                          <a:ext cx="1076325"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423pt;margin-top:173.95pt;width:84.75pt;height:18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70528" behindDoc="0" locked="0" layoutInCell="1" allowOverlap="1" wp14:anchorId="0A4AB4A0" wp14:editId="6F001678">
                <wp:simplePos x="0" y="0"/>
                <wp:positionH relativeFrom="column">
                  <wp:posOffset>6448425</wp:posOffset>
                </wp:positionH>
                <wp:positionV relativeFrom="paragraph">
                  <wp:posOffset>1780540</wp:posOffset>
                </wp:positionV>
                <wp:extent cx="1838325" cy="561975"/>
                <wp:effectExtent l="0" t="0" r="28575" b="28575"/>
                <wp:wrapNone/>
                <wp:docPr id="12" name="Text Box 12"/>
                <wp:cNvGraphicFramePr/>
                <a:graphic xmlns:a="http://schemas.openxmlformats.org/drawingml/2006/main">
                  <a:graphicData uri="http://schemas.microsoft.com/office/word/2010/wordprocessingShape">
                    <wps:wsp>
                      <wps:cNvSpPr txBox="1"/>
                      <wps:spPr>
                        <a:xfrm>
                          <a:off x="0" y="0"/>
                          <a:ext cx="1838325" cy="561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
                              <w:t>Create, critique, analyze, evaluate multimedia texts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507.75pt;margin-top:140.2pt;width:144.75pt;height:4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" fillcolor="white [3201]" strokeweight=".5pt">
                <v:textbox>
                  <w:txbxContent>
                    <w:p w:rsidR="00020CBB" w:rsidRDefault="00020CBB">
                      <w:r>
                        <w:t>Create, critique</w:t>
                      </w:r>
                      <w:bookmarkStart w:id="1" w:name="_GoBack"/>
                      <w:bookmarkEnd w:id="1"/>
                      <w:r>
                        <w:t>, analyze, evaluate multimedia texts</w:t>
                      </w:r>
                    </w:p>
                  </w:txbxContent>
                </v:textbox>
              </v:shape>
            </w:pict>
          </mc:Fallback>
        </mc:AlternateContent>
      </w:r>
      <w:r w:rsidRPr="000C0305">
        <w:rPr>
          <w:noProof/>
          <w:sz w:val="20"/>
          <w:szCs w:val="20"/>
        </w:rPr>
        <mc:AlternateContent>
          <mc:Choice Requires="wps">
            <w:drawing>
              <wp:anchor distT="0" distB="0" distL="114300" distR="114300" simplePos="0" relativeHeight="251663360" behindDoc="0" locked="0" layoutInCell="1" allowOverlap="1" wp14:anchorId="716AEA35" wp14:editId="2DA7F3C2">
                <wp:simplePos x="0" y="0"/>
                <wp:positionH relativeFrom="column">
                  <wp:posOffset>1123950</wp:posOffset>
                </wp:positionH>
                <wp:positionV relativeFrom="paragraph">
                  <wp:posOffset>2437765</wp:posOffset>
                </wp:positionV>
                <wp:extent cx="1790065" cy="170180"/>
                <wp:effectExtent l="19050" t="76200" r="19685" b="20320"/>
                <wp:wrapNone/>
                <wp:docPr id="5" name="Straight Arrow Connector 5"/>
                <wp:cNvGraphicFramePr/>
                <a:graphic xmlns:a="http://schemas.openxmlformats.org/drawingml/2006/main">
                  <a:graphicData uri="http://schemas.microsoft.com/office/word/2010/wordprocessingShape">
                    <wps:wsp>
                      <wps:cNvCnPr/>
                      <wps:spPr>
                        <a:xfrm flipH="1" flipV="1">
                          <a:off x="0" y="0"/>
                          <a:ext cx="1790065" cy="1701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88.5pt;margin-top:191.95pt;width:140.95pt;height:13.4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68480" behindDoc="0" locked="0" layoutInCell="1" allowOverlap="1" wp14:anchorId="1F3F20BC" wp14:editId="53D79C2B">
                <wp:simplePos x="0" y="0"/>
                <wp:positionH relativeFrom="column">
                  <wp:posOffset>-247650</wp:posOffset>
                </wp:positionH>
                <wp:positionV relativeFrom="paragraph">
                  <wp:posOffset>2085340</wp:posOffset>
                </wp:positionV>
                <wp:extent cx="1371600" cy="524510"/>
                <wp:effectExtent l="0" t="0" r="19050" b="27940"/>
                <wp:wrapNone/>
                <wp:docPr id="10" name="Text Box 10"/>
                <wp:cNvGraphicFramePr/>
                <a:graphic xmlns:a="http://schemas.openxmlformats.org/drawingml/2006/main">
                  <a:graphicData uri="http://schemas.microsoft.com/office/word/2010/wordprocessingShape">
                    <wps:wsp>
                      <wps:cNvSpPr txBox="1"/>
                      <wps:spPr>
                        <a:xfrm>
                          <a:off x="0" y="0"/>
                          <a:ext cx="1371600" cy="524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sidP="00020CBB">
                            <w:pPr>
                              <w:spacing w:after="0" w:line="240" w:lineRule="auto"/>
                            </w:pPr>
                            <w:r>
                              <w:t xml:space="preserve">Design and share </w:t>
                            </w:r>
                          </w:p>
                          <w:p w:rsidR="00020CBB" w:rsidRDefault="00020CBB" w:rsidP="00020CBB">
                            <w:pPr>
                              <w:spacing w:after="0" w:line="240" w:lineRule="auto"/>
                            </w:pPr>
                            <w:proofErr w:type="gramStart"/>
                            <w:r>
                              <w:t xml:space="preserve">information </w:t>
                            </w:r>
                            <w:r w:rsidR="000C0305">
                              <w:t xml:space="preserve"> </w:t>
                            </w:r>
                            <w:r>
                              <w:t>globally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19.5pt;margin-top:164.2pt;width:108pt;height:4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" fillcolor="white [3201]" strokeweight=".5pt">
                <v:textbox>
                  <w:txbxContent>
                    <w:p w:rsidR="00020CBB" w:rsidRDefault="00020CBB" w:rsidP="00020CBB">
                      <w:pPr>
                        <w:spacing w:after="0" w:line="240" w:lineRule="auto"/>
                      </w:pPr>
                      <w:r>
                        <w:t xml:space="preserve">Design and share </w:t>
                      </w:r>
                    </w:p>
                    <w:p w:rsidR="00020CBB" w:rsidRDefault="00020CBB" w:rsidP="00020CBB">
                      <w:pPr>
                        <w:spacing w:after="0" w:line="240" w:lineRule="auto"/>
                      </w:pPr>
                      <w:proofErr w:type="gramStart"/>
                      <w:r>
                        <w:t xml:space="preserve">information </w:t>
                      </w:r>
                      <w:r w:rsidR="000C0305">
                        <w:t xml:space="preserve"> </w:t>
                      </w:r>
                      <w:r>
                        <w:t>globally</w:t>
                      </w:r>
                      <w:proofErr w:type="gramEnd"/>
                    </w:p>
                  </w:txbxContent>
                </v:textbox>
              </v:shape>
            </w:pict>
          </mc:Fallback>
        </mc:AlternateContent>
      </w:r>
      <w:r w:rsidRPr="000C0305">
        <w:rPr>
          <w:noProof/>
          <w:sz w:val="20"/>
          <w:szCs w:val="20"/>
        </w:rPr>
        <mc:AlternateContent>
          <mc:Choice Requires="wps">
            <w:drawing>
              <wp:anchor distT="0" distB="0" distL="114300" distR="114300" simplePos="0" relativeHeight="251661312" behindDoc="0" locked="0" layoutInCell="1" allowOverlap="1" wp14:anchorId="118F0F97" wp14:editId="3855D1E6">
                <wp:simplePos x="0" y="0"/>
                <wp:positionH relativeFrom="column">
                  <wp:posOffset>4562475</wp:posOffset>
                </wp:positionH>
                <wp:positionV relativeFrom="paragraph">
                  <wp:posOffset>1189990</wp:posOffset>
                </wp:positionV>
                <wp:extent cx="352425" cy="894715"/>
                <wp:effectExtent l="0" t="38100" r="66675" b="19685"/>
                <wp:wrapNone/>
                <wp:docPr id="3" name="Straight Arrow Connector 3"/>
                <wp:cNvGraphicFramePr/>
                <a:graphic xmlns:a="http://schemas.openxmlformats.org/drawingml/2006/main">
                  <a:graphicData uri="http://schemas.microsoft.com/office/word/2010/wordprocessingShape">
                    <wps:wsp>
                      <wps:cNvCnPr/>
                      <wps:spPr>
                        <a:xfrm flipV="1">
                          <a:off x="0" y="0"/>
                          <a:ext cx="352425" cy="894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359.25pt;margin-top:93.7pt;width:27.75pt;height:70.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66432" behindDoc="0" locked="0" layoutInCell="1" allowOverlap="1" wp14:anchorId="4F622751" wp14:editId="038B2233">
                <wp:simplePos x="0" y="0"/>
                <wp:positionH relativeFrom="column">
                  <wp:posOffset>4286250</wp:posOffset>
                </wp:positionH>
                <wp:positionV relativeFrom="paragraph">
                  <wp:posOffset>704215</wp:posOffset>
                </wp:positionV>
                <wp:extent cx="1476375" cy="4857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47637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
                              <w:t>Develop proficiency with technology tools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337.5pt;margin-top:55.45pt;width:116.25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" fillcolor="white [3201]" strokeweight=".5pt">
                <v:textbox>
                  <w:txbxContent>
                    <w:p w:rsidR="00020CBB" w:rsidRDefault="00020CBB">
                      <w:r>
                        <w:t>Develop proficiency with technology tools</w:t>
                      </w:r>
                    </w:p>
                  </w:txbxContent>
                </v:textbox>
              </v:shape>
            </w:pict>
          </mc:Fallback>
        </mc:AlternateContent>
      </w:r>
      <w:r w:rsidRPr="000C0305">
        <w:rPr>
          <w:noProof/>
          <w:sz w:val="20"/>
          <w:szCs w:val="20"/>
        </w:rPr>
        <mc:AlternateContent>
          <mc:Choice Requires="wps">
            <w:drawing>
              <wp:anchor distT="0" distB="0" distL="114300" distR="114300" simplePos="0" relativeHeight="251660288" behindDoc="0" locked="0" layoutInCell="1" allowOverlap="1" wp14:anchorId="0BABB4DB" wp14:editId="5545DD1F">
                <wp:simplePos x="0" y="0"/>
                <wp:positionH relativeFrom="column">
                  <wp:posOffset>2057400</wp:posOffset>
                </wp:positionH>
                <wp:positionV relativeFrom="paragraph">
                  <wp:posOffset>1189990</wp:posOffset>
                </wp:positionV>
                <wp:extent cx="1427480" cy="962025"/>
                <wp:effectExtent l="38100" t="38100" r="20320" b="28575"/>
                <wp:wrapNone/>
                <wp:docPr id="2" name="Straight Arrow Connector 2"/>
                <wp:cNvGraphicFramePr/>
                <a:graphic xmlns:a="http://schemas.openxmlformats.org/drawingml/2006/main">
                  <a:graphicData uri="http://schemas.microsoft.com/office/word/2010/wordprocessingShape">
                    <wps:wsp>
                      <wps:cNvCnPr/>
                      <wps:spPr>
                        <a:xfrm flipH="1" flipV="1">
                          <a:off x="0" y="0"/>
                          <a:ext cx="1427480" cy="9620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62pt;margin-top:93.7pt;width:112.4pt;height:75.7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" strokecolor="black [3040]">
                <v:stroke endarrow="open"/>
              </v:shape>
            </w:pict>
          </mc:Fallback>
        </mc:AlternateContent>
      </w:r>
      <w:r w:rsidRPr="000C0305">
        <w:rPr>
          <w:noProof/>
          <w:sz w:val="20"/>
          <w:szCs w:val="20"/>
        </w:rPr>
        <mc:AlternateContent>
          <mc:Choice Requires="wps">
            <w:drawing>
              <wp:anchor distT="0" distB="0" distL="114300" distR="114300" simplePos="0" relativeHeight="251667456" behindDoc="0" locked="0" layoutInCell="1" allowOverlap="1" wp14:anchorId="7440C480" wp14:editId="73BF6552">
                <wp:simplePos x="0" y="0"/>
                <wp:positionH relativeFrom="column">
                  <wp:posOffset>971550</wp:posOffset>
                </wp:positionH>
                <wp:positionV relativeFrom="paragraph">
                  <wp:posOffset>761365</wp:posOffset>
                </wp:positionV>
                <wp:extent cx="1085850" cy="4286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108585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sidP="00020CBB">
                            <w:pPr>
                              <w:spacing w:after="0" w:line="240" w:lineRule="auto"/>
                            </w:pPr>
                            <w:r>
                              <w:t>Collaborate cross-culturally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margin-left:76.5pt;margin-top:59.95pt;width:85.5pt;height:3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" fillcolor="white [3201]" strokeweight=".5pt">
                <v:textbox>
                  <w:txbxContent>
                    <w:p w:rsidR="00020CBB" w:rsidRDefault="00020CBB" w:rsidP="00020CBB">
                      <w:pPr>
                        <w:spacing w:after="0" w:line="240" w:lineRule="auto"/>
                      </w:pPr>
                      <w:r>
                        <w:t>Collaborate cross-culturally</w:t>
                      </w:r>
                    </w:p>
                  </w:txbxContent>
                </v:textbox>
              </v:shape>
            </w:pict>
          </mc:Fallback>
        </mc:AlternateContent>
      </w:r>
      <w:r w:rsidRPr="000C0305">
        <w:rPr>
          <w:noProof/>
          <w:sz w:val="20"/>
          <w:szCs w:val="20"/>
        </w:rPr>
        <mc:AlternateContent>
          <mc:Choice Requires="wps">
            <w:drawing>
              <wp:anchor distT="0" distB="0" distL="114300" distR="114300" simplePos="0" relativeHeight="251659264" behindDoc="0" locked="0" layoutInCell="1" allowOverlap="1" wp14:anchorId="109F00B0" wp14:editId="3EEA2A31">
                <wp:simplePos x="0" y="0"/>
                <wp:positionH relativeFrom="column">
                  <wp:posOffset>2914650</wp:posOffset>
                </wp:positionH>
                <wp:positionV relativeFrom="paragraph">
                  <wp:posOffset>2085340</wp:posOffset>
                </wp:positionV>
                <wp:extent cx="2457450" cy="904875"/>
                <wp:effectExtent l="0" t="0" r="19050" b="28575"/>
                <wp:wrapNone/>
                <wp:docPr id="1" name="Oval 1"/>
                <wp:cNvGraphicFramePr/>
                <a:graphic xmlns:a="http://schemas.openxmlformats.org/drawingml/2006/main">
                  <a:graphicData uri="http://schemas.microsoft.com/office/word/2010/wordprocessingShape">
                    <wps:wsp>
                      <wps:cNvSpPr/>
                      <wps:spPr>
                        <a:xfrm>
                          <a:off x="0" y="0"/>
                          <a:ext cx="2457450" cy="904875"/>
                        </a:xfrm>
                        <a:prstGeom prst="ellipse">
                          <a:avLst/>
                        </a:prstGeom>
                      </wps:spPr>
                      <wps:style>
                        <a:lnRef idx="2">
                          <a:schemeClr val="accent5"/>
                        </a:lnRef>
                        <a:fillRef idx="1">
                          <a:schemeClr val="lt1"/>
                        </a:fillRef>
                        <a:effectRef idx="0">
                          <a:schemeClr val="accent5"/>
                        </a:effectRef>
                        <a:fontRef idx="minor">
                          <a:schemeClr val="dk1"/>
                        </a:fontRef>
                      </wps:style>
                      <wps:txbx>
                        <w:txbxContent>
                          <w:p w:rsidR="00020CBB" w:rsidRPr="00020CBB" w:rsidRDefault="00020CBB" w:rsidP="00020CBB">
                            <w:pPr>
                              <w:jc w:val="center"/>
                              <w:rPr>
                                <w:sz w:val="32"/>
                                <w:szCs w:val="32"/>
                              </w:rPr>
                            </w:pPr>
                            <w:r w:rsidRPr="00020CBB">
                              <w:rPr>
                                <w:sz w:val="32"/>
                                <w:szCs w:val="32"/>
                              </w:rPr>
                              <w:t>21</w:t>
                            </w:r>
                            <w:r w:rsidRPr="00020CBB">
                              <w:rPr>
                                <w:sz w:val="32"/>
                                <w:szCs w:val="32"/>
                                <w:vertAlign w:val="superscript"/>
                              </w:rPr>
                              <w:t>st</w:t>
                            </w:r>
                            <w:r w:rsidR="00FF0424">
                              <w:rPr>
                                <w:sz w:val="32"/>
                                <w:szCs w:val="32"/>
                              </w:rPr>
                              <w:t xml:space="preserve"> Century Literacies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32" style="position:absolute;margin-left:229.5pt;margin-top:164.2pt;width:193.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" fillcolor="white [3201]" strokecolor="#4bacc6 [3208]" strokeweight="2pt">
                <v:textbox>
                  <w:txbxContent>
                    <w:p w:rsidR="00020CBB" w:rsidRPr="00020CBB" w:rsidRDefault="00020CBB" w:rsidP="00020CBB">
                      <w:pPr>
                        <w:jc w:val="center"/>
                        <w:rPr>
                          <w:sz w:val="32"/>
                          <w:szCs w:val="32"/>
                        </w:rPr>
                      </w:pPr>
                      <w:r w:rsidRPr="00020CBB">
                        <w:rPr>
                          <w:sz w:val="32"/>
                          <w:szCs w:val="32"/>
                        </w:rPr>
                        <w:t>21</w:t>
                      </w:r>
                      <w:r w:rsidRPr="00020CBB">
                        <w:rPr>
                          <w:sz w:val="32"/>
                          <w:szCs w:val="32"/>
                          <w:vertAlign w:val="superscript"/>
                        </w:rPr>
                        <w:t>st</w:t>
                      </w:r>
                      <w:r w:rsidR="00FF0424">
                        <w:rPr>
                          <w:sz w:val="32"/>
                          <w:szCs w:val="32"/>
                        </w:rPr>
                        <w:t xml:space="preserve"> Century </w:t>
                      </w:r>
                      <w:r w:rsidR="00FF0424">
                        <w:rPr>
                          <w:sz w:val="32"/>
                          <w:szCs w:val="32"/>
                        </w:rPr>
                        <w:t>Literacies</w:t>
                      </w:r>
                    </w:p>
                  </w:txbxContent>
                </v:textbox>
              </v:oval>
            </w:pict>
          </mc:Fallback>
        </mc:AlternateContent>
      </w:r>
      <w:r w:rsidR="00020CBB" w:rsidRPr="000C0305">
        <w:rPr>
          <w:noProof/>
          <w:sz w:val="20"/>
          <w:szCs w:val="20"/>
        </w:rPr>
        <mc:AlternateContent>
          <mc:Choice Requires="wps">
            <w:drawing>
              <wp:anchor distT="0" distB="0" distL="114300" distR="114300" simplePos="0" relativeHeight="251669504" behindDoc="0" locked="0" layoutInCell="1" allowOverlap="1" wp14:anchorId="386173DE" wp14:editId="0DA6CBDE">
                <wp:simplePos x="0" y="0"/>
                <wp:positionH relativeFrom="column">
                  <wp:posOffset>3848100</wp:posOffset>
                </wp:positionH>
                <wp:positionV relativeFrom="paragraph">
                  <wp:posOffset>5762625</wp:posOffset>
                </wp:positionV>
                <wp:extent cx="2381250" cy="54292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23812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CBB" w:rsidRDefault="00020CBB" w:rsidP="00020CBB">
                            <w:pPr>
                              <w:spacing w:after="0" w:line="240" w:lineRule="auto"/>
                            </w:pPr>
                            <w:r>
                              <w:t xml:space="preserve">Manage, analyze, </w:t>
                            </w:r>
                            <w:proofErr w:type="gramStart"/>
                            <w:r>
                              <w:t>synthesize  multiple</w:t>
                            </w:r>
                            <w:proofErr w:type="gramEnd"/>
                            <w:r>
                              <w:t xml:space="preserve"> sources of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3" type="#_x0000_t202" style="position:absolute;margin-left:303pt;margin-top:453.75pt;width:187.5pt;height:42.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" fillcolor="white [3201]" strokeweight=".5pt">
                <v:textbox>
                  <w:txbxContent>
                    <w:p w:rsidR="00020CBB" w:rsidRDefault="00020CBB" w:rsidP="00020CBB">
                      <w:pPr>
                        <w:spacing w:after="0" w:line="240" w:lineRule="auto"/>
                      </w:pPr>
                      <w:r>
                        <w:t xml:space="preserve">Manage, analyze, </w:t>
                      </w:r>
                      <w:proofErr w:type="gramStart"/>
                      <w:r>
                        <w:t>synthesize  multiple</w:t>
                      </w:r>
                      <w:proofErr w:type="gramEnd"/>
                      <w:r>
                        <w:t xml:space="preserve"> sources of information</w:t>
                      </w:r>
                    </w:p>
                  </w:txbxContent>
                </v:textbox>
              </v:shape>
            </w:pict>
          </mc:Fallback>
        </mc:AlternateContent>
      </w:r>
      <w:r w:rsidR="007D7404" w:rsidRPr="000C0305">
        <w:rPr>
          <w:sz w:val="20"/>
          <w:szCs w:val="20"/>
        </w:rPr>
        <w:t>“Because technology has increased the intensity and complexity of literate environments, the 21</w:t>
      </w:r>
      <w:r w:rsidR="007D7404" w:rsidRPr="000C0305">
        <w:rPr>
          <w:sz w:val="20"/>
          <w:szCs w:val="20"/>
          <w:vertAlign w:val="superscript"/>
        </w:rPr>
        <w:t>st</w:t>
      </w:r>
      <w:r w:rsidR="007D7404" w:rsidRPr="000C0305">
        <w:rPr>
          <w:sz w:val="20"/>
          <w:szCs w:val="20"/>
        </w:rPr>
        <w:t xml:space="preserve"> century demands that a literate person </w:t>
      </w:r>
      <w:r w:rsidR="00FF2DE0" w:rsidRPr="000C0305">
        <w:rPr>
          <w:sz w:val="20"/>
          <w:szCs w:val="20"/>
        </w:rPr>
        <w:t>possess a wide range of abiliti</w:t>
      </w:r>
      <w:r w:rsidR="007D7404" w:rsidRPr="000C0305">
        <w:rPr>
          <w:sz w:val="20"/>
          <w:szCs w:val="20"/>
        </w:rPr>
        <w:t xml:space="preserve">es and competencies, </w:t>
      </w:r>
      <w:proofErr w:type="gramStart"/>
      <w:r w:rsidR="007D7404" w:rsidRPr="000C0305">
        <w:rPr>
          <w:sz w:val="20"/>
          <w:szCs w:val="20"/>
        </w:rPr>
        <w:t>many literacies</w:t>
      </w:r>
      <w:proofErr w:type="gramEnd"/>
      <w:r w:rsidR="007D7404" w:rsidRPr="000C0305">
        <w:rPr>
          <w:sz w:val="20"/>
          <w:szCs w:val="20"/>
        </w:rPr>
        <w:t xml:space="preserve">.”  - - </w:t>
      </w:r>
      <w:hyperlink r:id="rId8" w:history="1">
        <w:r w:rsidR="007D7404" w:rsidRPr="000C0305">
          <w:rPr>
            <w:rStyle w:val="Hyperlink"/>
            <w:sz w:val="20"/>
            <w:szCs w:val="20"/>
          </w:rPr>
          <w:t>http://www.ncte.org/positions/</w:t>
        </w:r>
        <w:r w:rsidR="007D7404" w:rsidRPr="00AD1521">
          <w:rPr>
            <w:rStyle w:val="Hyperlink"/>
            <w:sz w:val="20"/>
            <w:szCs w:val="20"/>
            <w:u w:val="none"/>
          </w:rPr>
          <w:t>statements</w:t>
        </w:r>
        <w:r w:rsidR="007D7404" w:rsidRPr="000C0305">
          <w:rPr>
            <w:rStyle w:val="Hyperlink"/>
            <w:sz w:val="20"/>
            <w:szCs w:val="20"/>
          </w:rPr>
          <w:t>/21stcentdefinition</w:t>
        </w:r>
      </w:hyperlink>
      <w:r w:rsidR="007D7404" w:rsidRPr="000C0305">
        <w:rPr>
          <w:sz w:val="20"/>
          <w:szCs w:val="20"/>
        </w:rPr>
        <w:t xml:space="preserve">  </w:t>
      </w:r>
    </w:p>
    <w:p w:rsidR="00C97719" w:rsidRPr="000C0305" w:rsidRDefault="00C97719">
      <w:pPr>
        <w:rPr>
          <w:sz w:val="20"/>
          <w:szCs w:val="20"/>
        </w:rPr>
      </w:pPr>
    </w:p>
    <w:sectPr w:rsidR="00C97719" w:rsidRPr="000C0305" w:rsidSect="00020CBB">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C5A" w:rsidRDefault="001D7C5A" w:rsidP="00C8285D">
      <w:pPr>
        <w:spacing w:after="0" w:line="240" w:lineRule="auto"/>
      </w:pPr>
      <w:r>
        <w:separator/>
      </w:r>
    </w:p>
  </w:endnote>
  <w:endnote w:type="continuationSeparator" w:id="0">
    <w:p w:rsidR="001D7C5A" w:rsidRDefault="001D7C5A" w:rsidP="00C82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85D" w:rsidRDefault="00B87F59">
    <w:pPr>
      <w:pStyle w:val="Footer"/>
    </w:pPr>
    <w:r>
      <w:t xml:space="preserve">Atlanta </w:t>
    </w:r>
    <w:proofErr w:type="spellStart"/>
    <w:proofErr w:type="gramStart"/>
    <w:r w:rsidR="00C8285D">
      <w:t>Clementi</w:t>
    </w:r>
    <w:proofErr w:type="spellEnd"/>
    <w:r w:rsidR="00C8285D">
      <w:t xml:space="preserve"> </w:t>
    </w:r>
    <w:r>
      <w:t xml:space="preserve"> Terrill</w:t>
    </w:r>
    <w:proofErr w:type="gramEnd"/>
    <w:r>
      <w:t xml:space="preserve"> </w:t>
    </w:r>
    <w:r w:rsidR="00C8285D">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C5A" w:rsidRDefault="001D7C5A" w:rsidP="00C8285D">
      <w:pPr>
        <w:spacing w:after="0" w:line="240" w:lineRule="auto"/>
      </w:pPr>
      <w:r>
        <w:separator/>
      </w:r>
    </w:p>
  </w:footnote>
  <w:footnote w:type="continuationSeparator" w:id="0">
    <w:p w:rsidR="001D7C5A" w:rsidRDefault="001D7C5A" w:rsidP="00C828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BB"/>
    <w:rsid w:val="00020CBB"/>
    <w:rsid w:val="000C0305"/>
    <w:rsid w:val="00130932"/>
    <w:rsid w:val="001D7C5A"/>
    <w:rsid w:val="00405C1D"/>
    <w:rsid w:val="004938C0"/>
    <w:rsid w:val="007D7404"/>
    <w:rsid w:val="00AD1521"/>
    <w:rsid w:val="00B87F59"/>
    <w:rsid w:val="00C8285D"/>
    <w:rsid w:val="00C97719"/>
    <w:rsid w:val="00FF0424"/>
    <w:rsid w:val="00FF2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404"/>
    <w:rPr>
      <w:color w:val="0000FF" w:themeColor="hyperlink"/>
      <w:u w:val="single"/>
    </w:rPr>
  </w:style>
  <w:style w:type="paragraph" w:styleId="Header">
    <w:name w:val="header"/>
    <w:basedOn w:val="Normal"/>
    <w:link w:val="HeaderChar"/>
    <w:uiPriority w:val="99"/>
    <w:unhideWhenUsed/>
    <w:rsid w:val="00C82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85D"/>
  </w:style>
  <w:style w:type="paragraph" w:styleId="Footer">
    <w:name w:val="footer"/>
    <w:basedOn w:val="Normal"/>
    <w:link w:val="FooterChar"/>
    <w:uiPriority w:val="99"/>
    <w:unhideWhenUsed/>
    <w:rsid w:val="00C82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404"/>
    <w:rPr>
      <w:color w:val="0000FF" w:themeColor="hyperlink"/>
      <w:u w:val="single"/>
    </w:rPr>
  </w:style>
  <w:style w:type="paragraph" w:styleId="Header">
    <w:name w:val="header"/>
    <w:basedOn w:val="Normal"/>
    <w:link w:val="HeaderChar"/>
    <w:uiPriority w:val="99"/>
    <w:unhideWhenUsed/>
    <w:rsid w:val="00C82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85D"/>
  </w:style>
  <w:style w:type="paragraph" w:styleId="Footer">
    <w:name w:val="footer"/>
    <w:basedOn w:val="Normal"/>
    <w:link w:val="FooterChar"/>
    <w:uiPriority w:val="99"/>
    <w:unhideWhenUsed/>
    <w:rsid w:val="00C82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te.org/positions/statements/21stcentdefinition" TargetMode="External"/><Relationship Id="rId3" Type="http://schemas.openxmlformats.org/officeDocument/2006/relationships/settings" Target="settings.xml"/><Relationship Id="rId7" Type="http://schemas.openxmlformats.org/officeDocument/2006/relationships/hyperlink" Target="http://www.corestandards.org/ELA-Literac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7</cp:revision>
  <cp:lastPrinted>2013-05-19T16:32:00Z</cp:lastPrinted>
  <dcterms:created xsi:type="dcterms:W3CDTF">2013-05-19T15:56:00Z</dcterms:created>
  <dcterms:modified xsi:type="dcterms:W3CDTF">2013-05-20T14:52:00Z</dcterms:modified>
</cp:coreProperties>
</file>